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430CAE" w14:textId="5DD4BBF5" w:rsidR="009F5919" w:rsidRDefault="009F5919" w:rsidP="00DD2E71">
      <w:pPr>
        <w:ind w:left="-1701"/>
        <w:jc w:val="center"/>
        <w:rPr>
          <w:rFonts w:ascii="Roboto" w:hAnsi="Roboto"/>
          <w:noProof/>
          <w:color w:val="FF0000"/>
        </w:rPr>
      </w:pPr>
      <w:r>
        <w:rPr>
          <w:rFonts w:ascii="Roboto" w:hAnsi="Roboto"/>
          <w:noProof/>
          <w:color w:val="FF0000"/>
        </w:rPr>
        <w:drawing>
          <wp:anchor distT="0" distB="0" distL="114300" distR="114300" simplePos="0" relativeHeight="251659264" behindDoc="0" locked="0" layoutInCell="1" allowOverlap="1" wp14:anchorId="52F41F4A" wp14:editId="7F6B04E6">
            <wp:simplePos x="0" y="0"/>
            <wp:positionH relativeFrom="page">
              <wp:posOffset>-7620</wp:posOffset>
            </wp:positionH>
            <wp:positionV relativeFrom="paragraph">
              <wp:posOffset>-7620</wp:posOffset>
            </wp:positionV>
            <wp:extent cx="7566660" cy="1783080"/>
            <wp:effectExtent l="0" t="0" r="0" b="7620"/>
            <wp:wrapNone/>
            <wp:docPr id="1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5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35"/>
                    <a:stretch/>
                  </pic:blipFill>
                  <pic:spPr bwMode="auto">
                    <a:xfrm>
                      <a:off x="0" y="0"/>
                      <a:ext cx="7566660" cy="1783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51CDA7" w14:textId="74BBA5CE" w:rsidR="004F6718" w:rsidRDefault="004F6718" w:rsidP="00DD2E71">
      <w:pPr>
        <w:ind w:left="-1701"/>
        <w:jc w:val="center"/>
        <w:rPr>
          <w:rFonts w:asciiTheme="majorHAnsi" w:hAnsiTheme="majorHAnsi"/>
          <w:color w:val="BE5579"/>
        </w:rPr>
      </w:pPr>
    </w:p>
    <w:p w14:paraId="1D102F0E" w14:textId="7D7F5349" w:rsidR="00F768FA" w:rsidRDefault="00F768FA" w:rsidP="009F266B">
      <w:pPr>
        <w:jc w:val="both"/>
        <w:rPr>
          <w:rFonts w:ascii="Times New Roman" w:eastAsia="Times New Roman" w:hAnsi="Times New Roman"/>
          <w:b/>
          <w:bCs/>
          <w:sz w:val="23"/>
          <w:szCs w:val="23"/>
        </w:rPr>
      </w:pPr>
    </w:p>
    <w:p w14:paraId="18AB1B65" w14:textId="7746BF8A" w:rsidR="00FA6153" w:rsidRDefault="00FA6153" w:rsidP="009F266B">
      <w:pPr>
        <w:jc w:val="both"/>
        <w:rPr>
          <w:rFonts w:ascii="Times New Roman" w:eastAsia="Times New Roman" w:hAnsi="Times New Roman"/>
          <w:b/>
          <w:bCs/>
          <w:sz w:val="23"/>
          <w:szCs w:val="23"/>
        </w:rPr>
      </w:pPr>
    </w:p>
    <w:p w14:paraId="702F06C5" w14:textId="5723944C" w:rsidR="00FA6153" w:rsidRDefault="00FA6153" w:rsidP="009F266B">
      <w:pPr>
        <w:jc w:val="both"/>
        <w:rPr>
          <w:rFonts w:ascii="Times New Roman" w:eastAsia="Times New Roman" w:hAnsi="Times New Roman"/>
          <w:b/>
          <w:bCs/>
          <w:sz w:val="23"/>
          <w:szCs w:val="23"/>
        </w:rPr>
      </w:pPr>
    </w:p>
    <w:p w14:paraId="0AFD14A2" w14:textId="2A0D4958" w:rsidR="00FA6153" w:rsidRDefault="00FA6153" w:rsidP="009F266B">
      <w:pPr>
        <w:jc w:val="both"/>
        <w:rPr>
          <w:rFonts w:ascii="Times New Roman" w:eastAsia="Times New Roman" w:hAnsi="Times New Roman"/>
          <w:b/>
          <w:bCs/>
          <w:sz w:val="23"/>
          <w:szCs w:val="23"/>
        </w:rPr>
      </w:pPr>
    </w:p>
    <w:p w14:paraId="5AC37B2D" w14:textId="18594EC2" w:rsidR="00FA6153" w:rsidRDefault="00FA6153" w:rsidP="009F266B">
      <w:pPr>
        <w:jc w:val="both"/>
        <w:rPr>
          <w:rFonts w:ascii="Times New Roman" w:eastAsia="Times New Roman" w:hAnsi="Times New Roman"/>
          <w:b/>
          <w:bCs/>
          <w:sz w:val="23"/>
          <w:szCs w:val="23"/>
        </w:rPr>
      </w:pPr>
    </w:p>
    <w:p w14:paraId="352F210C" w14:textId="6C13A884" w:rsidR="00FA6153" w:rsidRDefault="00FA6153" w:rsidP="009F266B">
      <w:pPr>
        <w:jc w:val="both"/>
        <w:rPr>
          <w:rFonts w:ascii="Times New Roman" w:eastAsia="Times New Roman" w:hAnsi="Times New Roman"/>
          <w:b/>
          <w:bCs/>
          <w:sz w:val="23"/>
          <w:szCs w:val="23"/>
        </w:rPr>
      </w:pPr>
    </w:p>
    <w:p w14:paraId="4934C404" w14:textId="0850B53C" w:rsidR="00FA6153" w:rsidRDefault="00FA6153" w:rsidP="009F266B">
      <w:pPr>
        <w:jc w:val="both"/>
        <w:rPr>
          <w:rFonts w:ascii="Times New Roman" w:eastAsia="Times New Roman" w:hAnsi="Times New Roman"/>
          <w:b/>
          <w:bCs/>
          <w:sz w:val="23"/>
          <w:szCs w:val="23"/>
        </w:rPr>
      </w:pPr>
    </w:p>
    <w:p w14:paraId="1B4561DE" w14:textId="4FC8356C" w:rsidR="00FA6153" w:rsidRDefault="00FA6153" w:rsidP="009F266B">
      <w:pPr>
        <w:jc w:val="both"/>
        <w:rPr>
          <w:rFonts w:ascii="Times New Roman" w:eastAsia="Times New Roman" w:hAnsi="Times New Roman"/>
          <w:b/>
          <w:bCs/>
          <w:sz w:val="23"/>
          <w:szCs w:val="23"/>
        </w:rPr>
      </w:pPr>
    </w:p>
    <w:p w14:paraId="5A7DC2AE" w14:textId="77777777" w:rsidR="00B05D49" w:rsidRDefault="00B05D49" w:rsidP="009F266B">
      <w:pPr>
        <w:jc w:val="both"/>
        <w:rPr>
          <w:rFonts w:ascii="Times New Roman" w:eastAsia="Times New Roman" w:hAnsi="Times New Roman"/>
          <w:b/>
          <w:bCs/>
        </w:rPr>
      </w:pPr>
    </w:p>
    <w:p w14:paraId="778E64D8" w14:textId="356ABA67" w:rsidR="00F768FA" w:rsidRPr="00164E20" w:rsidRDefault="00F768FA" w:rsidP="009F266B">
      <w:pPr>
        <w:jc w:val="both"/>
        <w:rPr>
          <w:rFonts w:ascii="Times New Roman" w:eastAsia="Times New Roman" w:hAnsi="Times New Roman"/>
          <w:b/>
          <w:bCs/>
        </w:rPr>
      </w:pPr>
      <w:r w:rsidRPr="00164E20">
        <w:rPr>
          <w:rFonts w:ascii="Times New Roman" w:eastAsia="Times New Roman" w:hAnsi="Times New Roman"/>
          <w:b/>
          <w:bCs/>
        </w:rPr>
        <w:t>Уважаемые коллеги,</w:t>
      </w:r>
    </w:p>
    <w:p w14:paraId="0033C80C" w14:textId="77777777" w:rsidR="00F768FA" w:rsidRPr="00164E20" w:rsidRDefault="00F768FA" w:rsidP="009F266B">
      <w:pPr>
        <w:jc w:val="both"/>
        <w:rPr>
          <w:rFonts w:ascii="Times New Roman" w:eastAsia="Times New Roman" w:hAnsi="Times New Roman"/>
          <w:b/>
          <w:bCs/>
        </w:rPr>
      </w:pPr>
    </w:p>
    <w:p w14:paraId="13F5989B" w14:textId="4158741B" w:rsidR="009F266B" w:rsidRPr="00164E20" w:rsidRDefault="00B21B05" w:rsidP="00B21B05">
      <w:pPr>
        <w:jc w:val="both"/>
        <w:rPr>
          <w:rFonts w:ascii="Times New Roman" w:eastAsia="Times New Roman" w:hAnsi="Times New Roman"/>
          <w:b/>
          <w:bCs/>
        </w:rPr>
      </w:pPr>
      <w:r w:rsidRPr="00164E20">
        <w:rPr>
          <w:rFonts w:ascii="Times New Roman" w:eastAsia="Times New Roman" w:hAnsi="Times New Roman"/>
          <w:b/>
          <w:bCs/>
        </w:rPr>
        <w:t>26-28 мая</w:t>
      </w:r>
      <w:r w:rsidR="009F266B" w:rsidRPr="00164E20">
        <w:rPr>
          <w:rFonts w:ascii="Times New Roman" w:eastAsia="Times New Roman" w:hAnsi="Times New Roman"/>
          <w:b/>
          <w:bCs/>
        </w:rPr>
        <w:t xml:space="preserve"> 2022 года </w:t>
      </w:r>
      <w:r w:rsidR="009F266B" w:rsidRPr="00164E20">
        <w:rPr>
          <w:rFonts w:ascii="Times New Roman" w:hAnsi="Times New Roman"/>
        </w:rPr>
        <w:t>в смешанном формате</w:t>
      </w:r>
      <w:r w:rsidR="00073912">
        <w:rPr>
          <w:rFonts w:ascii="Times New Roman" w:hAnsi="Times New Roman"/>
        </w:rPr>
        <w:t>*</w:t>
      </w:r>
      <w:r w:rsidR="009F266B" w:rsidRPr="00164E20">
        <w:rPr>
          <w:rFonts w:ascii="Times New Roman" w:hAnsi="Times New Roman"/>
        </w:rPr>
        <w:t xml:space="preserve"> пройдет </w:t>
      </w:r>
      <w:r w:rsidRPr="00164E20">
        <w:rPr>
          <w:rFonts w:ascii="Times New Roman" w:eastAsia="Times New Roman" w:hAnsi="Times New Roman"/>
          <w:b/>
          <w:bCs/>
        </w:rPr>
        <w:t>XXVIII Российская научно-практическая конференция с международным участием "МЕДИЦИНА БОЛИ - ОТ ПОНИМАНИЯ К ДЕЙСТВИЮ"</w:t>
      </w:r>
      <w:bookmarkStart w:id="0" w:name="_GoBack"/>
      <w:bookmarkEnd w:id="0"/>
    </w:p>
    <w:p w14:paraId="611799EC" w14:textId="5B6ECA59" w:rsidR="00B21B05" w:rsidRDefault="00B21B05" w:rsidP="00B21B05">
      <w:pPr>
        <w:jc w:val="both"/>
        <w:rPr>
          <w:rFonts w:ascii="Times New Roman" w:eastAsia="Times New Roman" w:hAnsi="Times New Roman"/>
        </w:rPr>
      </w:pPr>
    </w:p>
    <w:p w14:paraId="4455A7AD" w14:textId="103E1B7E" w:rsidR="00073912" w:rsidRDefault="00073912" w:rsidP="00B21B05">
      <w:p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*смешанный формат </w:t>
      </w:r>
      <w:r w:rsidRPr="00073912">
        <w:rPr>
          <w:rFonts w:ascii="Times New Roman" w:eastAsia="Times New Roman" w:hAnsi="Times New Roman"/>
        </w:rPr>
        <w:t xml:space="preserve">(очно + онлайн трансляция, на платформе </w:t>
      </w:r>
      <w:proofErr w:type="spellStart"/>
      <w:r w:rsidRPr="00073912">
        <w:rPr>
          <w:rFonts w:ascii="Times New Roman" w:eastAsia="Times New Roman" w:hAnsi="Times New Roman"/>
        </w:rPr>
        <w:t>zoom</w:t>
      </w:r>
      <w:proofErr w:type="spellEnd"/>
      <w:r w:rsidRPr="00073912">
        <w:rPr>
          <w:rFonts w:ascii="Times New Roman" w:eastAsia="Times New Roman" w:hAnsi="Times New Roman"/>
        </w:rPr>
        <w:t>)</w:t>
      </w:r>
    </w:p>
    <w:p w14:paraId="39B17795" w14:textId="77777777" w:rsidR="00073912" w:rsidRDefault="00073912" w:rsidP="00B21B05">
      <w:pPr>
        <w:jc w:val="both"/>
        <w:rPr>
          <w:rFonts w:ascii="Times New Roman" w:eastAsia="Times New Roman" w:hAnsi="Times New Roman"/>
        </w:rPr>
      </w:pPr>
    </w:p>
    <w:p w14:paraId="177E1816" w14:textId="18F1023E" w:rsidR="00073912" w:rsidRPr="00073912" w:rsidRDefault="00073912" w:rsidP="00B21B05">
      <w:pPr>
        <w:jc w:val="both"/>
        <w:rPr>
          <w:rFonts w:ascii="Times New Roman" w:eastAsia="Times New Roman" w:hAnsi="Times New Roman"/>
          <w:lang w:val="en-US"/>
        </w:rPr>
      </w:pPr>
      <w:r w:rsidRPr="00073912">
        <w:rPr>
          <w:rFonts w:ascii="Times New Roman" w:eastAsia="Times New Roman" w:hAnsi="Times New Roman"/>
          <w:b/>
        </w:rPr>
        <w:t>Место проведения</w:t>
      </w:r>
      <w:r>
        <w:rPr>
          <w:rFonts w:ascii="Times New Roman" w:eastAsia="Times New Roman" w:hAnsi="Times New Roman"/>
        </w:rPr>
        <w:t xml:space="preserve">: </w:t>
      </w:r>
      <w:r w:rsidRPr="00073912">
        <w:rPr>
          <w:rFonts w:ascii="Times New Roman" w:eastAsia="Times New Roman" w:hAnsi="Times New Roman"/>
        </w:rPr>
        <w:t>196240, Санкт-Петербург, пл. Победы</w:t>
      </w:r>
      <w:r w:rsidRPr="00073912">
        <w:rPr>
          <w:rFonts w:ascii="Times New Roman" w:eastAsia="Times New Roman" w:hAnsi="Times New Roman"/>
          <w:lang w:val="en-US"/>
        </w:rPr>
        <w:t xml:space="preserve">, 1 (Park Inn by Radisson </w:t>
      </w:r>
      <w:proofErr w:type="spellStart"/>
      <w:r w:rsidRPr="00073912">
        <w:rPr>
          <w:rFonts w:ascii="Times New Roman" w:eastAsia="Times New Roman" w:hAnsi="Times New Roman"/>
          <w:lang w:val="en-US"/>
        </w:rPr>
        <w:t>Pulkovskaya</w:t>
      </w:r>
      <w:proofErr w:type="spellEnd"/>
      <w:r w:rsidRPr="00073912">
        <w:rPr>
          <w:rFonts w:ascii="Times New Roman" w:eastAsia="Times New Roman" w:hAnsi="Times New Roman"/>
          <w:lang w:val="en-US"/>
        </w:rPr>
        <w:t>)</w:t>
      </w:r>
    </w:p>
    <w:p w14:paraId="66F0BC80" w14:textId="3E7F3E53" w:rsidR="00073912" w:rsidRDefault="00073912" w:rsidP="00B21B05">
      <w:pPr>
        <w:jc w:val="both"/>
        <w:rPr>
          <w:rFonts w:ascii="Times New Roman" w:eastAsia="Times New Roman" w:hAnsi="Times New Roman"/>
          <w:lang w:val="en-US"/>
        </w:rPr>
      </w:pPr>
    </w:p>
    <w:p w14:paraId="78AC9787" w14:textId="77777777" w:rsidR="00073912" w:rsidRPr="00164E20" w:rsidRDefault="00073912" w:rsidP="00073912">
      <w:pPr>
        <w:shd w:val="clear" w:color="auto" w:fill="FFFFFF"/>
        <w:jc w:val="both"/>
        <w:rPr>
          <w:rFonts w:ascii="Times New Roman" w:eastAsia="Times New Roman" w:hAnsi="Times New Roman"/>
          <w:b/>
        </w:rPr>
      </w:pPr>
      <w:r w:rsidRPr="00164E20">
        <w:rPr>
          <w:rFonts w:ascii="Times New Roman" w:eastAsia="Times New Roman" w:hAnsi="Times New Roman"/>
        </w:rPr>
        <w:t xml:space="preserve">Ожидается, что в мероприятии примут участие </w:t>
      </w:r>
      <w:r w:rsidRPr="00164E20">
        <w:rPr>
          <w:rFonts w:ascii="Times New Roman" w:eastAsia="Times New Roman" w:hAnsi="Times New Roman"/>
          <w:b/>
        </w:rPr>
        <w:t xml:space="preserve">более </w:t>
      </w:r>
      <w:r>
        <w:rPr>
          <w:rFonts w:ascii="Times New Roman" w:eastAsia="Times New Roman" w:hAnsi="Times New Roman"/>
          <w:b/>
        </w:rPr>
        <w:t>8</w:t>
      </w:r>
      <w:r w:rsidRPr="00164E20">
        <w:rPr>
          <w:rFonts w:ascii="Times New Roman" w:eastAsia="Times New Roman" w:hAnsi="Times New Roman"/>
          <w:b/>
        </w:rPr>
        <w:t>00 специалистов.</w:t>
      </w:r>
    </w:p>
    <w:p w14:paraId="3286CE7E" w14:textId="77777777" w:rsidR="00073912" w:rsidRPr="00073912" w:rsidRDefault="00073912" w:rsidP="00B21B05">
      <w:pPr>
        <w:jc w:val="both"/>
        <w:rPr>
          <w:rFonts w:ascii="Times New Roman" w:eastAsia="Times New Roman" w:hAnsi="Times New Roman"/>
        </w:rPr>
      </w:pPr>
    </w:p>
    <w:p w14:paraId="68B0B60C" w14:textId="485EF789" w:rsidR="009F266B" w:rsidRPr="00164E20" w:rsidRDefault="009F266B" w:rsidP="009F266B">
      <w:pPr>
        <w:shd w:val="clear" w:color="auto" w:fill="FFFFFF"/>
        <w:rPr>
          <w:rFonts w:ascii="Times New Roman" w:eastAsia="Times New Roman" w:hAnsi="Times New Roman"/>
          <w:b/>
        </w:rPr>
      </w:pPr>
      <w:r w:rsidRPr="00164E20">
        <w:rPr>
          <w:rFonts w:ascii="Times New Roman" w:eastAsia="Times New Roman" w:hAnsi="Times New Roman"/>
          <w:b/>
        </w:rPr>
        <w:t>ОРГАНИЗАТОРЫ</w:t>
      </w:r>
    </w:p>
    <w:p w14:paraId="7E4B2E5D" w14:textId="1767206E" w:rsidR="009F266B" w:rsidRPr="00164E20" w:rsidRDefault="009F266B" w:rsidP="009F266B">
      <w:pPr>
        <w:shd w:val="clear" w:color="auto" w:fill="FFFFFF"/>
        <w:rPr>
          <w:rFonts w:ascii="Times New Roman" w:eastAsia="Times New Roman" w:hAnsi="Times New Roman"/>
          <w:b/>
        </w:rPr>
      </w:pPr>
    </w:p>
    <w:p w14:paraId="4309F0B8" w14:textId="77777777" w:rsidR="00FA6153" w:rsidRPr="00164E20" w:rsidRDefault="00FA6153" w:rsidP="00164E20">
      <w:pPr>
        <w:pStyle w:val="a7"/>
        <w:numPr>
          <w:ilvl w:val="0"/>
          <w:numId w:val="11"/>
        </w:num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 w:rsidRPr="00164E20">
        <w:rPr>
          <w:rFonts w:ascii="Times New Roman" w:eastAsia="Times New Roman" w:hAnsi="Times New Roman" w:cs="Times New Roman"/>
          <w:sz w:val="24"/>
          <w:szCs w:val="24"/>
        </w:rPr>
        <w:t>МИНИСТЕРСТВО ЗДРАВООХРАНЕНИЯ РФ</w:t>
      </w:r>
    </w:p>
    <w:p w14:paraId="7FB98FD0" w14:textId="77777777" w:rsidR="00FA6153" w:rsidRPr="00164E20" w:rsidRDefault="00FA6153" w:rsidP="00164E20">
      <w:pPr>
        <w:pStyle w:val="a7"/>
        <w:numPr>
          <w:ilvl w:val="0"/>
          <w:numId w:val="11"/>
        </w:num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 w:rsidRPr="00164E20">
        <w:rPr>
          <w:rFonts w:ascii="Times New Roman" w:eastAsia="Times New Roman" w:hAnsi="Times New Roman" w:cs="Times New Roman"/>
          <w:sz w:val="24"/>
          <w:szCs w:val="24"/>
        </w:rPr>
        <w:t>КОМИТЕТЫ ПО ЗДРАВООХРАНЕНИЮ САНКТ-ПЕТЕРБУРГА И ЛЕНИНГРАДСКОЙ ОБЛАСТИ</w:t>
      </w:r>
    </w:p>
    <w:p w14:paraId="03267C92" w14:textId="77777777" w:rsidR="00FA6153" w:rsidRPr="00164E20" w:rsidRDefault="00FA6153" w:rsidP="00164E20">
      <w:pPr>
        <w:pStyle w:val="a7"/>
        <w:numPr>
          <w:ilvl w:val="0"/>
          <w:numId w:val="11"/>
        </w:num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 w:rsidRPr="00164E20">
        <w:rPr>
          <w:rFonts w:ascii="Times New Roman" w:eastAsia="Times New Roman" w:hAnsi="Times New Roman" w:cs="Times New Roman"/>
          <w:sz w:val="24"/>
          <w:szCs w:val="24"/>
        </w:rPr>
        <w:t>ПЕРВЫЙ САНКТ-ПЕТЕРБУРГСКИЙ ГОСУДАРСТВЕННЫЙ МЕДИЦИНСКИЙ УНИВЕРСИТЕТ ИМ. АКАД. И.П. ПАВЛОВА</w:t>
      </w:r>
    </w:p>
    <w:p w14:paraId="00E448B1" w14:textId="77777777" w:rsidR="00FA6153" w:rsidRPr="00164E20" w:rsidRDefault="00FA6153" w:rsidP="00164E20">
      <w:pPr>
        <w:pStyle w:val="a7"/>
        <w:numPr>
          <w:ilvl w:val="0"/>
          <w:numId w:val="11"/>
        </w:num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 w:rsidRPr="00164E20">
        <w:rPr>
          <w:rFonts w:ascii="Times New Roman" w:eastAsia="Times New Roman" w:hAnsi="Times New Roman" w:cs="Times New Roman"/>
          <w:sz w:val="24"/>
          <w:szCs w:val="24"/>
        </w:rPr>
        <w:t>ФБГНУ НИИ ОБЩЕЙ ПАТОЛОГИИ И ПАТОФИЗИОЛОГИИ</w:t>
      </w:r>
    </w:p>
    <w:p w14:paraId="3C7C010A" w14:textId="77777777" w:rsidR="00FA6153" w:rsidRPr="00164E20" w:rsidRDefault="00FA6153" w:rsidP="00164E20">
      <w:pPr>
        <w:pStyle w:val="a7"/>
        <w:numPr>
          <w:ilvl w:val="0"/>
          <w:numId w:val="11"/>
        </w:num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 w:rsidRPr="00164E20">
        <w:rPr>
          <w:rFonts w:ascii="Times New Roman" w:eastAsia="Times New Roman" w:hAnsi="Times New Roman" w:cs="Times New Roman"/>
          <w:sz w:val="24"/>
          <w:szCs w:val="24"/>
        </w:rPr>
        <w:t>РОССИЙСКОЕ МЕЖРЕГИОНАЛЬНОЕ ОБЩЕСТВО ПО ИЗУЧЕНИЮ БОЛИ</w:t>
      </w:r>
    </w:p>
    <w:p w14:paraId="69B59C54" w14:textId="15BCEF64" w:rsidR="00FA6153" w:rsidRPr="00164E20" w:rsidRDefault="00FA6153" w:rsidP="00164E20">
      <w:pPr>
        <w:pStyle w:val="a7"/>
        <w:numPr>
          <w:ilvl w:val="0"/>
          <w:numId w:val="11"/>
        </w:num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 w:rsidRPr="00164E20">
        <w:rPr>
          <w:rFonts w:ascii="Times New Roman" w:eastAsia="Times New Roman" w:hAnsi="Times New Roman" w:cs="Times New Roman"/>
          <w:sz w:val="24"/>
          <w:szCs w:val="24"/>
        </w:rPr>
        <w:t>РОССИЙСКОЕ МЕЖРЕГИОНАЛЬНОЕ ОБЩЕСТВО ПО ИЗУЧЕНИЮ ГОЛОВНОЙ БОЛИ</w:t>
      </w:r>
    </w:p>
    <w:p w14:paraId="773B3FB8" w14:textId="77777777" w:rsidR="00FA6153" w:rsidRPr="00164E20" w:rsidRDefault="00FA6153" w:rsidP="00164E20">
      <w:pPr>
        <w:pStyle w:val="a7"/>
        <w:numPr>
          <w:ilvl w:val="0"/>
          <w:numId w:val="11"/>
        </w:num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 w:rsidRPr="00164E20">
        <w:rPr>
          <w:rFonts w:ascii="Times New Roman" w:eastAsia="Times New Roman" w:hAnsi="Times New Roman" w:cs="Times New Roman"/>
          <w:sz w:val="24"/>
          <w:szCs w:val="24"/>
        </w:rPr>
        <w:t>АССОЦИАЦИЯ НЕВРОЛОГОВ САНКТ-ПЕТЕРБУРГА И ЛЕНИНГРАДСКОЙ ОБЛАСТИ</w:t>
      </w:r>
    </w:p>
    <w:p w14:paraId="6A53D414" w14:textId="73435A63" w:rsidR="00FA6153" w:rsidRPr="00164E20" w:rsidRDefault="00FA6153" w:rsidP="009F266B">
      <w:pPr>
        <w:pStyle w:val="a7"/>
        <w:numPr>
          <w:ilvl w:val="0"/>
          <w:numId w:val="11"/>
        </w:num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 w:rsidRPr="00164E20">
        <w:rPr>
          <w:rFonts w:ascii="Times New Roman" w:eastAsia="Times New Roman" w:hAnsi="Times New Roman" w:cs="Times New Roman"/>
          <w:sz w:val="24"/>
          <w:szCs w:val="24"/>
        </w:rPr>
        <w:t>АССОЦИАЦИЯ АНЕСТЕЗИОЛОГОВ-РЕАНИМАТОЛОГОВ</w:t>
      </w:r>
    </w:p>
    <w:p w14:paraId="139C5E6A" w14:textId="62FB9C29" w:rsidR="00164E20" w:rsidRPr="00164E20" w:rsidRDefault="00164E20" w:rsidP="00164E20">
      <w:pPr>
        <w:shd w:val="clear" w:color="auto" w:fill="FFFFFF"/>
        <w:jc w:val="both"/>
        <w:rPr>
          <w:rFonts w:ascii="Times New Roman" w:eastAsia="Times New Roman" w:hAnsi="Times New Roman"/>
          <w:b/>
          <w:bCs/>
        </w:rPr>
      </w:pPr>
      <w:r w:rsidRPr="00164E20">
        <w:rPr>
          <w:rFonts w:ascii="Times New Roman" w:eastAsia="Times New Roman" w:hAnsi="Times New Roman"/>
          <w:b/>
          <w:bCs/>
        </w:rPr>
        <w:t xml:space="preserve">Целевая аудитория конференции: </w:t>
      </w:r>
    </w:p>
    <w:p w14:paraId="70DED4DB" w14:textId="77777777" w:rsidR="00164E20" w:rsidRPr="00164E20" w:rsidRDefault="00164E20" w:rsidP="00164E20">
      <w:pPr>
        <w:numPr>
          <w:ilvl w:val="0"/>
          <w:numId w:val="12"/>
        </w:numPr>
        <w:shd w:val="clear" w:color="auto" w:fill="FFFFFF"/>
        <w:jc w:val="both"/>
        <w:rPr>
          <w:rFonts w:ascii="Times New Roman" w:eastAsia="Times New Roman" w:hAnsi="Times New Roman"/>
        </w:rPr>
      </w:pPr>
      <w:r w:rsidRPr="00164E20">
        <w:rPr>
          <w:rFonts w:ascii="Times New Roman" w:eastAsia="Times New Roman" w:hAnsi="Times New Roman"/>
        </w:rPr>
        <w:t>онкология</w:t>
      </w:r>
    </w:p>
    <w:p w14:paraId="2F98D949" w14:textId="77777777" w:rsidR="00164E20" w:rsidRPr="00164E20" w:rsidRDefault="00164E20" w:rsidP="00164E20">
      <w:pPr>
        <w:numPr>
          <w:ilvl w:val="0"/>
          <w:numId w:val="12"/>
        </w:numPr>
        <w:shd w:val="clear" w:color="auto" w:fill="FFFFFF"/>
        <w:jc w:val="both"/>
        <w:rPr>
          <w:rFonts w:ascii="Times New Roman" w:eastAsia="Times New Roman" w:hAnsi="Times New Roman"/>
        </w:rPr>
      </w:pPr>
      <w:r w:rsidRPr="00164E20">
        <w:rPr>
          <w:rFonts w:ascii="Times New Roman" w:eastAsia="Times New Roman" w:hAnsi="Times New Roman"/>
        </w:rPr>
        <w:t>эндокринология</w:t>
      </w:r>
    </w:p>
    <w:p w14:paraId="15D48596" w14:textId="77777777" w:rsidR="00164E20" w:rsidRPr="00164E20" w:rsidRDefault="00164E20" w:rsidP="00164E20">
      <w:pPr>
        <w:numPr>
          <w:ilvl w:val="0"/>
          <w:numId w:val="12"/>
        </w:numPr>
        <w:shd w:val="clear" w:color="auto" w:fill="FFFFFF"/>
        <w:jc w:val="both"/>
        <w:rPr>
          <w:rFonts w:ascii="Times New Roman" w:eastAsia="Times New Roman" w:hAnsi="Times New Roman"/>
        </w:rPr>
      </w:pPr>
      <w:r w:rsidRPr="00164E20">
        <w:rPr>
          <w:rFonts w:ascii="Times New Roman" w:eastAsia="Times New Roman" w:hAnsi="Times New Roman"/>
        </w:rPr>
        <w:t>анестезиология-реаниматология</w:t>
      </w:r>
    </w:p>
    <w:p w14:paraId="15158A96" w14:textId="77777777" w:rsidR="00164E20" w:rsidRPr="00164E20" w:rsidRDefault="00164E20" w:rsidP="00164E20">
      <w:pPr>
        <w:numPr>
          <w:ilvl w:val="0"/>
          <w:numId w:val="12"/>
        </w:numPr>
        <w:shd w:val="clear" w:color="auto" w:fill="FFFFFF"/>
        <w:jc w:val="both"/>
        <w:rPr>
          <w:rFonts w:ascii="Times New Roman" w:eastAsia="Times New Roman" w:hAnsi="Times New Roman"/>
        </w:rPr>
      </w:pPr>
      <w:r w:rsidRPr="00164E20">
        <w:rPr>
          <w:rFonts w:ascii="Times New Roman" w:eastAsia="Times New Roman" w:hAnsi="Times New Roman"/>
        </w:rPr>
        <w:t>гериатрия</w:t>
      </w:r>
    </w:p>
    <w:p w14:paraId="76724DB8" w14:textId="77777777" w:rsidR="00164E20" w:rsidRPr="00164E20" w:rsidRDefault="00164E20" w:rsidP="00164E20">
      <w:pPr>
        <w:numPr>
          <w:ilvl w:val="0"/>
          <w:numId w:val="12"/>
        </w:numPr>
        <w:shd w:val="clear" w:color="auto" w:fill="FFFFFF"/>
        <w:jc w:val="both"/>
        <w:rPr>
          <w:rFonts w:ascii="Times New Roman" w:eastAsia="Times New Roman" w:hAnsi="Times New Roman"/>
        </w:rPr>
      </w:pPr>
      <w:r w:rsidRPr="00164E20">
        <w:rPr>
          <w:rFonts w:ascii="Times New Roman" w:eastAsia="Times New Roman" w:hAnsi="Times New Roman"/>
        </w:rPr>
        <w:t>лечебная физкультура и спортивная медицина</w:t>
      </w:r>
    </w:p>
    <w:p w14:paraId="1A1C72A6" w14:textId="77777777" w:rsidR="00164E20" w:rsidRPr="00164E20" w:rsidRDefault="00164E20" w:rsidP="00164E20">
      <w:pPr>
        <w:numPr>
          <w:ilvl w:val="0"/>
          <w:numId w:val="12"/>
        </w:numPr>
        <w:shd w:val="clear" w:color="auto" w:fill="FFFFFF"/>
        <w:jc w:val="both"/>
        <w:rPr>
          <w:rFonts w:ascii="Times New Roman" w:eastAsia="Times New Roman" w:hAnsi="Times New Roman"/>
        </w:rPr>
      </w:pPr>
      <w:r w:rsidRPr="00164E20">
        <w:rPr>
          <w:rFonts w:ascii="Times New Roman" w:eastAsia="Times New Roman" w:hAnsi="Times New Roman"/>
        </w:rPr>
        <w:t>Лечебное дело</w:t>
      </w:r>
    </w:p>
    <w:p w14:paraId="506705DF" w14:textId="77777777" w:rsidR="00164E20" w:rsidRPr="00164E20" w:rsidRDefault="00164E20" w:rsidP="00164E20">
      <w:pPr>
        <w:numPr>
          <w:ilvl w:val="0"/>
          <w:numId w:val="12"/>
        </w:numPr>
        <w:shd w:val="clear" w:color="auto" w:fill="FFFFFF"/>
        <w:jc w:val="both"/>
        <w:rPr>
          <w:rFonts w:ascii="Times New Roman" w:eastAsia="Times New Roman" w:hAnsi="Times New Roman"/>
        </w:rPr>
      </w:pPr>
      <w:r w:rsidRPr="00164E20">
        <w:rPr>
          <w:rFonts w:ascii="Times New Roman" w:eastAsia="Times New Roman" w:hAnsi="Times New Roman"/>
        </w:rPr>
        <w:t>мануальная терапия</w:t>
      </w:r>
    </w:p>
    <w:p w14:paraId="1B59255D" w14:textId="77777777" w:rsidR="00164E20" w:rsidRPr="00164E20" w:rsidRDefault="00164E20" w:rsidP="00164E20">
      <w:pPr>
        <w:numPr>
          <w:ilvl w:val="0"/>
          <w:numId w:val="12"/>
        </w:numPr>
        <w:shd w:val="clear" w:color="auto" w:fill="FFFFFF"/>
        <w:jc w:val="both"/>
        <w:rPr>
          <w:rFonts w:ascii="Times New Roman" w:eastAsia="Times New Roman" w:hAnsi="Times New Roman"/>
        </w:rPr>
      </w:pPr>
      <w:r w:rsidRPr="00164E20">
        <w:rPr>
          <w:rFonts w:ascii="Times New Roman" w:eastAsia="Times New Roman" w:hAnsi="Times New Roman"/>
        </w:rPr>
        <w:t>неврология</w:t>
      </w:r>
    </w:p>
    <w:p w14:paraId="45FB2319" w14:textId="77777777" w:rsidR="00164E20" w:rsidRPr="00164E20" w:rsidRDefault="00164E20" w:rsidP="00164E20">
      <w:pPr>
        <w:numPr>
          <w:ilvl w:val="0"/>
          <w:numId w:val="12"/>
        </w:numPr>
        <w:shd w:val="clear" w:color="auto" w:fill="FFFFFF"/>
        <w:jc w:val="both"/>
        <w:rPr>
          <w:rFonts w:ascii="Times New Roman" w:eastAsia="Times New Roman" w:hAnsi="Times New Roman"/>
        </w:rPr>
      </w:pPr>
      <w:r w:rsidRPr="00164E20">
        <w:rPr>
          <w:rFonts w:ascii="Times New Roman" w:eastAsia="Times New Roman" w:hAnsi="Times New Roman"/>
        </w:rPr>
        <w:t>нейрохирургия</w:t>
      </w:r>
    </w:p>
    <w:p w14:paraId="4E7E4668" w14:textId="77777777" w:rsidR="00164E20" w:rsidRPr="00164E20" w:rsidRDefault="00164E20" w:rsidP="00164E20">
      <w:pPr>
        <w:numPr>
          <w:ilvl w:val="0"/>
          <w:numId w:val="12"/>
        </w:numPr>
        <w:shd w:val="clear" w:color="auto" w:fill="FFFFFF"/>
        <w:jc w:val="both"/>
        <w:rPr>
          <w:rFonts w:ascii="Times New Roman" w:eastAsia="Times New Roman" w:hAnsi="Times New Roman"/>
        </w:rPr>
      </w:pPr>
      <w:r w:rsidRPr="00164E20">
        <w:rPr>
          <w:rFonts w:ascii="Times New Roman" w:eastAsia="Times New Roman" w:hAnsi="Times New Roman"/>
        </w:rPr>
        <w:t>общая врачебная практика (семейная медицина)</w:t>
      </w:r>
    </w:p>
    <w:p w14:paraId="5D5FD2D4" w14:textId="77777777" w:rsidR="00164E20" w:rsidRPr="00164E20" w:rsidRDefault="00164E20" w:rsidP="00164E20">
      <w:pPr>
        <w:numPr>
          <w:ilvl w:val="0"/>
          <w:numId w:val="12"/>
        </w:numPr>
        <w:shd w:val="clear" w:color="auto" w:fill="FFFFFF"/>
        <w:jc w:val="both"/>
        <w:rPr>
          <w:rFonts w:ascii="Times New Roman" w:eastAsia="Times New Roman" w:hAnsi="Times New Roman"/>
        </w:rPr>
      </w:pPr>
      <w:proofErr w:type="spellStart"/>
      <w:r w:rsidRPr="00164E20">
        <w:rPr>
          <w:rFonts w:ascii="Times New Roman" w:eastAsia="Times New Roman" w:hAnsi="Times New Roman"/>
        </w:rPr>
        <w:t>Остеопатия</w:t>
      </w:r>
      <w:proofErr w:type="spellEnd"/>
    </w:p>
    <w:p w14:paraId="4028010F" w14:textId="77777777" w:rsidR="00164E20" w:rsidRPr="00164E20" w:rsidRDefault="00164E20" w:rsidP="00164E20">
      <w:pPr>
        <w:numPr>
          <w:ilvl w:val="0"/>
          <w:numId w:val="12"/>
        </w:numPr>
        <w:shd w:val="clear" w:color="auto" w:fill="FFFFFF"/>
        <w:jc w:val="both"/>
        <w:rPr>
          <w:rFonts w:ascii="Times New Roman" w:eastAsia="Times New Roman" w:hAnsi="Times New Roman"/>
        </w:rPr>
      </w:pPr>
      <w:r w:rsidRPr="00164E20">
        <w:rPr>
          <w:rFonts w:ascii="Times New Roman" w:eastAsia="Times New Roman" w:hAnsi="Times New Roman"/>
        </w:rPr>
        <w:t>психиатрия</w:t>
      </w:r>
    </w:p>
    <w:p w14:paraId="59BD6175" w14:textId="77777777" w:rsidR="00164E20" w:rsidRPr="00164E20" w:rsidRDefault="00164E20" w:rsidP="00164E20">
      <w:pPr>
        <w:numPr>
          <w:ilvl w:val="0"/>
          <w:numId w:val="12"/>
        </w:numPr>
        <w:shd w:val="clear" w:color="auto" w:fill="FFFFFF"/>
        <w:jc w:val="both"/>
        <w:rPr>
          <w:rFonts w:ascii="Times New Roman" w:eastAsia="Times New Roman" w:hAnsi="Times New Roman"/>
        </w:rPr>
      </w:pPr>
      <w:r w:rsidRPr="00164E20">
        <w:rPr>
          <w:rFonts w:ascii="Times New Roman" w:eastAsia="Times New Roman" w:hAnsi="Times New Roman"/>
        </w:rPr>
        <w:t>психиатрия-наркология</w:t>
      </w:r>
    </w:p>
    <w:p w14:paraId="5150AA82" w14:textId="77777777" w:rsidR="00164E20" w:rsidRPr="00164E20" w:rsidRDefault="00164E20" w:rsidP="00164E20">
      <w:pPr>
        <w:numPr>
          <w:ilvl w:val="0"/>
          <w:numId w:val="12"/>
        </w:numPr>
        <w:shd w:val="clear" w:color="auto" w:fill="FFFFFF"/>
        <w:jc w:val="both"/>
        <w:rPr>
          <w:rFonts w:ascii="Times New Roman" w:eastAsia="Times New Roman" w:hAnsi="Times New Roman"/>
        </w:rPr>
      </w:pPr>
      <w:r w:rsidRPr="00164E20">
        <w:rPr>
          <w:rFonts w:ascii="Times New Roman" w:eastAsia="Times New Roman" w:hAnsi="Times New Roman"/>
        </w:rPr>
        <w:t>психотерапия</w:t>
      </w:r>
    </w:p>
    <w:p w14:paraId="1EAA1160" w14:textId="77777777" w:rsidR="00164E20" w:rsidRPr="00164E20" w:rsidRDefault="00164E20" w:rsidP="00164E20">
      <w:pPr>
        <w:numPr>
          <w:ilvl w:val="0"/>
          <w:numId w:val="12"/>
        </w:numPr>
        <w:shd w:val="clear" w:color="auto" w:fill="FFFFFF"/>
        <w:jc w:val="both"/>
        <w:rPr>
          <w:rFonts w:ascii="Times New Roman" w:eastAsia="Times New Roman" w:hAnsi="Times New Roman"/>
        </w:rPr>
      </w:pPr>
      <w:r w:rsidRPr="00164E20">
        <w:rPr>
          <w:rFonts w:ascii="Times New Roman" w:eastAsia="Times New Roman" w:hAnsi="Times New Roman"/>
        </w:rPr>
        <w:t>ревматология</w:t>
      </w:r>
    </w:p>
    <w:p w14:paraId="7D6942AC" w14:textId="77777777" w:rsidR="00164E20" w:rsidRPr="00164E20" w:rsidRDefault="00164E20" w:rsidP="00164E20">
      <w:pPr>
        <w:numPr>
          <w:ilvl w:val="0"/>
          <w:numId w:val="12"/>
        </w:numPr>
        <w:shd w:val="clear" w:color="auto" w:fill="FFFFFF"/>
        <w:jc w:val="both"/>
        <w:rPr>
          <w:rFonts w:ascii="Times New Roman" w:eastAsia="Times New Roman" w:hAnsi="Times New Roman"/>
        </w:rPr>
      </w:pPr>
      <w:r w:rsidRPr="00164E20">
        <w:rPr>
          <w:rFonts w:ascii="Times New Roman" w:eastAsia="Times New Roman" w:hAnsi="Times New Roman"/>
        </w:rPr>
        <w:lastRenderedPageBreak/>
        <w:t>рефлексотерапия</w:t>
      </w:r>
    </w:p>
    <w:p w14:paraId="4A2FC688" w14:textId="77777777" w:rsidR="00164E20" w:rsidRPr="00164E20" w:rsidRDefault="00164E20" w:rsidP="00164E20">
      <w:pPr>
        <w:numPr>
          <w:ilvl w:val="0"/>
          <w:numId w:val="12"/>
        </w:numPr>
        <w:shd w:val="clear" w:color="auto" w:fill="FFFFFF"/>
        <w:jc w:val="both"/>
        <w:rPr>
          <w:rFonts w:ascii="Times New Roman" w:eastAsia="Times New Roman" w:hAnsi="Times New Roman"/>
        </w:rPr>
      </w:pPr>
      <w:r w:rsidRPr="00164E20">
        <w:rPr>
          <w:rFonts w:ascii="Times New Roman" w:eastAsia="Times New Roman" w:hAnsi="Times New Roman"/>
        </w:rPr>
        <w:t>терапия</w:t>
      </w:r>
    </w:p>
    <w:p w14:paraId="25E02799" w14:textId="77777777" w:rsidR="00164E20" w:rsidRPr="00164E20" w:rsidRDefault="00164E20" w:rsidP="00164E20">
      <w:pPr>
        <w:numPr>
          <w:ilvl w:val="0"/>
          <w:numId w:val="12"/>
        </w:numPr>
        <w:shd w:val="clear" w:color="auto" w:fill="FFFFFF"/>
        <w:jc w:val="both"/>
        <w:rPr>
          <w:rFonts w:ascii="Times New Roman" w:eastAsia="Times New Roman" w:hAnsi="Times New Roman"/>
        </w:rPr>
      </w:pPr>
      <w:r w:rsidRPr="00164E20">
        <w:rPr>
          <w:rFonts w:ascii="Times New Roman" w:eastAsia="Times New Roman" w:hAnsi="Times New Roman"/>
        </w:rPr>
        <w:t>травматология и ортопедия</w:t>
      </w:r>
    </w:p>
    <w:p w14:paraId="235BEA68" w14:textId="77777777" w:rsidR="00164E20" w:rsidRPr="00164E20" w:rsidRDefault="00164E20" w:rsidP="00164E20">
      <w:pPr>
        <w:numPr>
          <w:ilvl w:val="0"/>
          <w:numId w:val="12"/>
        </w:numPr>
        <w:shd w:val="clear" w:color="auto" w:fill="FFFFFF"/>
        <w:jc w:val="both"/>
        <w:rPr>
          <w:rFonts w:ascii="Times New Roman" w:eastAsia="Times New Roman" w:hAnsi="Times New Roman"/>
        </w:rPr>
      </w:pPr>
      <w:r w:rsidRPr="00164E20">
        <w:rPr>
          <w:rFonts w:ascii="Times New Roman" w:eastAsia="Times New Roman" w:hAnsi="Times New Roman"/>
        </w:rPr>
        <w:t>физиотерапия</w:t>
      </w:r>
    </w:p>
    <w:p w14:paraId="183C58BF" w14:textId="77777777" w:rsidR="00164E20" w:rsidRPr="00164E20" w:rsidRDefault="00164E20" w:rsidP="00164E20">
      <w:pPr>
        <w:numPr>
          <w:ilvl w:val="0"/>
          <w:numId w:val="12"/>
        </w:numPr>
        <w:shd w:val="clear" w:color="auto" w:fill="FFFFFF"/>
        <w:jc w:val="both"/>
        <w:rPr>
          <w:rFonts w:ascii="Times New Roman" w:eastAsia="Times New Roman" w:hAnsi="Times New Roman"/>
        </w:rPr>
      </w:pPr>
      <w:r w:rsidRPr="00164E20">
        <w:rPr>
          <w:rFonts w:ascii="Times New Roman" w:eastAsia="Times New Roman" w:hAnsi="Times New Roman"/>
        </w:rPr>
        <w:t>физическая и реабилитационная медицина</w:t>
      </w:r>
    </w:p>
    <w:p w14:paraId="69C37657" w14:textId="77777777" w:rsidR="00164E20" w:rsidRPr="00164E20" w:rsidRDefault="00164E20" w:rsidP="00091663">
      <w:pPr>
        <w:numPr>
          <w:ilvl w:val="0"/>
          <w:numId w:val="12"/>
        </w:numPr>
        <w:shd w:val="clear" w:color="auto" w:fill="FFFFFF"/>
        <w:jc w:val="both"/>
        <w:rPr>
          <w:rFonts w:ascii="Times New Roman" w:eastAsia="Times New Roman" w:hAnsi="Times New Roman"/>
        </w:rPr>
      </w:pPr>
      <w:r w:rsidRPr="00164E20">
        <w:rPr>
          <w:rFonts w:ascii="Times New Roman" w:eastAsia="Times New Roman" w:hAnsi="Times New Roman"/>
        </w:rPr>
        <w:t>хирургия</w:t>
      </w:r>
    </w:p>
    <w:p w14:paraId="691AA654" w14:textId="7B4CB405" w:rsidR="00164E20" w:rsidRPr="00164E20" w:rsidRDefault="00164E20" w:rsidP="00164E20">
      <w:pPr>
        <w:shd w:val="clear" w:color="auto" w:fill="FFFFFF"/>
        <w:jc w:val="both"/>
        <w:rPr>
          <w:rFonts w:ascii="Times New Roman" w:eastAsia="Times New Roman" w:hAnsi="Times New Roman"/>
        </w:rPr>
      </w:pPr>
    </w:p>
    <w:p w14:paraId="4FEC203D" w14:textId="65DA5195" w:rsidR="009F266B" w:rsidRPr="00164E20" w:rsidRDefault="00164E20" w:rsidP="00164E20">
      <w:pPr>
        <w:shd w:val="clear" w:color="auto" w:fill="FFFFFF"/>
        <w:jc w:val="both"/>
        <w:rPr>
          <w:rFonts w:ascii="Times New Roman" w:eastAsia="Times New Roman" w:hAnsi="Times New Roman"/>
        </w:rPr>
      </w:pPr>
      <w:r w:rsidRPr="00164E20">
        <w:rPr>
          <w:rFonts w:ascii="Times New Roman" w:eastAsia="Times New Roman" w:hAnsi="Times New Roman"/>
          <w:b/>
        </w:rPr>
        <w:t>Основные темы</w:t>
      </w:r>
      <w:r w:rsidR="009F266B" w:rsidRPr="00164E20">
        <w:rPr>
          <w:rFonts w:ascii="Times New Roman" w:eastAsia="Times New Roman" w:hAnsi="Times New Roman"/>
          <w:b/>
        </w:rPr>
        <w:t xml:space="preserve"> конференции</w:t>
      </w:r>
      <w:r w:rsidR="009F266B" w:rsidRPr="00164E20">
        <w:rPr>
          <w:rFonts w:ascii="Times New Roman" w:eastAsia="Times New Roman" w:hAnsi="Times New Roman"/>
        </w:rPr>
        <w:t xml:space="preserve"> охватывает широкий круг вопросов:</w:t>
      </w:r>
    </w:p>
    <w:p w14:paraId="711755E3" w14:textId="77777777" w:rsidR="00164E20" w:rsidRPr="00164E20" w:rsidRDefault="00164E20" w:rsidP="00164E20">
      <w:pPr>
        <w:shd w:val="clear" w:color="auto" w:fill="FFFFFF"/>
        <w:rPr>
          <w:rFonts w:ascii="Times New Roman" w:eastAsia="Times New Roman" w:hAnsi="Times New Roman"/>
        </w:rPr>
      </w:pPr>
      <w:r w:rsidRPr="00164E20">
        <w:rPr>
          <w:rFonts w:ascii="Times New Roman" w:eastAsia="Times New Roman" w:hAnsi="Times New Roman"/>
        </w:rPr>
        <w:t>Фундаментальные аспекты болевых синдромов</w:t>
      </w:r>
    </w:p>
    <w:p w14:paraId="2746CC58" w14:textId="77777777" w:rsidR="00164E20" w:rsidRPr="00164E20" w:rsidRDefault="00164E20" w:rsidP="00164E20">
      <w:pPr>
        <w:shd w:val="clear" w:color="auto" w:fill="FFFFFF"/>
        <w:rPr>
          <w:rFonts w:ascii="Times New Roman" w:eastAsia="Times New Roman" w:hAnsi="Times New Roman"/>
        </w:rPr>
      </w:pPr>
      <w:r w:rsidRPr="00164E20">
        <w:rPr>
          <w:rFonts w:ascii="Times New Roman" w:eastAsia="Times New Roman" w:hAnsi="Times New Roman"/>
        </w:rPr>
        <w:t>Механизмы развития хронической боли</w:t>
      </w:r>
    </w:p>
    <w:p w14:paraId="621A0E94" w14:textId="77777777" w:rsidR="00164E20" w:rsidRPr="00164E20" w:rsidRDefault="00164E20" w:rsidP="00164E20">
      <w:pPr>
        <w:shd w:val="clear" w:color="auto" w:fill="FFFFFF"/>
        <w:rPr>
          <w:rFonts w:ascii="Times New Roman" w:eastAsia="Times New Roman" w:hAnsi="Times New Roman"/>
        </w:rPr>
      </w:pPr>
      <w:r w:rsidRPr="00164E20">
        <w:rPr>
          <w:rFonts w:ascii="Times New Roman" w:eastAsia="Times New Roman" w:hAnsi="Times New Roman"/>
        </w:rPr>
        <w:t>Боль – как неотложное состояние</w:t>
      </w:r>
    </w:p>
    <w:p w14:paraId="1CAE2FF7" w14:textId="77777777" w:rsidR="00164E20" w:rsidRPr="00164E20" w:rsidRDefault="00164E20" w:rsidP="00164E20">
      <w:pPr>
        <w:shd w:val="clear" w:color="auto" w:fill="FFFFFF"/>
        <w:rPr>
          <w:rFonts w:ascii="Times New Roman" w:eastAsia="Times New Roman" w:hAnsi="Times New Roman"/>
        </w:rPr>
      </w:pPr>
      <w:r w:rsidRPr="00164E20">
        <w:rPr>
          <w:rFonts w:ascii="Times New Roman" w:eastAsia="Times New Roman" w:hAnsi="Times New Roman"/>
        </w:rPr>
        <w:t>Головные и лицевые боли</w:t>
      </w:r>
    </w:p>
    <w:p w14:paraId="6172D54B" w14:textId="77777777" w:rsidR="00164E20" w:rsidRPr="00164E20" w:rsidRDefault="00164E20" w:rsidP="00164E20">
      <w:pPr>
        <w:shd w:val="clear" w:color="auto" w:fill="FFFFFF"/>
        <w:rPr>
          <w:rFonts w:ascii="Times New Roman" w:eastAsia="Times New Roman" w:hAnsi="Times New Roman"/>
        </w:rPr>
      </w:pPr>
      <w:r w:rsidRPr="00164E20">
        <w:rPr>
          <w:rFonts w:ascii="Times New Roman" w:eastAsia="Times New Roman" w:hAnsi="Times New Roman"/>
        </w:rPr>
        <w:t>Боли в спине</w:t>
      </w:r>
    </w:p>
    <w:p w14:paraId="0D6D91CA" w14:textId="77777777" w:rsidR="00164E20" w:rsidRPr="00164E20" w:rsidRDefault="00164E20" w:rsidP="00164E20">
      <w:pPr>
        <w:shd w:val="clear" w:color="auto" w:fill="FFFFFF"/>
        <w:rPr>
          <w:rFonts w:ascii="Times New Roman" w:eastAsia="Times New Roman" w:hAnsi="Times New Roman"/>
        </w:rPr>
      </w:pPr>
      <w:r w:rsidRPr="00164E20">
        <w:rPr>
          <w:rFonts w:ascii="Times New Roman" w:eastAsia="Times New Roman" w:hAnsi="Times New Roman"/>
        </w:rPr>
        <w:t>Скелетно-мышечные болевые синдромы</w:t>
      </w:r>
    </w:p>
    <w:p w14:paraId="3F7EA94E" w14:textId="77777777" w:rsidR="00164E20" w:rsidRPr="00164E20" w:rsidRDefault="00164E20" w:rsidP="00164E20">
      <w:pPr>
        <w:shd w:val="clear" w:color="auto" w:fill="FFFFFF"/>
        <w:rPr>
          <w:rFonts w:ascii="Times New Roman" w:eastAsia="Times New Roman" w:hAnsi="Times New Roman"/>
        </w:rPr>
      </w:pPr>
      <w:r w:rsidRPr="00164E20">
        <w:rPr>
          <w:rFonts w:ascii="Times New Roman" w:eastAsia="Times New Roman" w:hAnsi="Times New Roman"/>
        </w:rPr>
        <w:t>Тазовые боли</w:t>
      </w:r>
    </w:p>
    <w:p w14:paraId="7931F4A4" w14:textId="77777777" w:rsidR="00164E20" w:rsidRPr="00164E20" w:rsidRDefault="00164E20" w:rsidP="00164E20">
      <w:pPr>
        <w:shd w:val="clear" w:color="auto" w:fill="FFFFFF"/>
        <w:rPr>
          <w:rFonts w:ascii="Times New Roman" w:eastAsia="Times New Roman" w:hAnsi="Times New Roman"/>
        </w:rPr>
      </w:pPr>
      <w:r w:rsidRPr="00164E20">
        <w:rPr>
          <w:rFonts w:ascii="Times New Roman" w:eastAsia="Times New Roman" w:hAnsi="Times New Roman"/>
        </w:rPr>
        <w:t>Болевые синдромы в акушерстве, гинекологии и урологии</w:t>
      </w:r>
    </w:p>
    <w:p w14:paraId="0C833995" w14:textId="77777777" w:rsidR="00164E20" w:rsidRPr="00164E20" w:rsidRDefault="00164E20" w:rsidP="00164E20">
      <w:pPr>
        <w:shd w:val="clear" w:color="auto" w:fill="FFFFFF"/>
        <w:rPr>
          <w:rFonts w:ascii="Times New Roman" w:eastAsia="Times New Roman" w:hAnsi="Times New Roman"/>
        </w:rPr>
      </w:pPr>
      <w:r w:rsidRPr="00164E20">
        <w:rPr>
          <w:rFonts w:ascii="Times New Roman" w:eastAsia="Times New Roman" w:hAnsi="Times New Roman"/>
        </w:rPr>
        <w:t>Болевые синдромы в педиатрии</w:t>
      </w:r>
    </w:p>
    <w:p w14:paraId="2144C24D" w14:textId="77777777" w:rsidR="00164E20" w:rsidRPr="00164E20" w:rsidRDefault="00164E20" w:rsidP="00164E20">
      <w:pPr>
        <w:shd w:val="clear" w:color="auto" w:fill="FFFFFF"/>
        <w:rPr>
          <w:rFonts w:ascii="Times New Roman" w:eastAsia="Times New Roman" w:hAnsi="Times New Roman"/>
        </w:rPr>
      </w:pPr>
      <w:r w:rsidRPr="00164E20">
        <w:rPr>
          <w:rFonts w:ascii="Times New Roman" w:eastAsia="Times New Roman" w:hAnsi="Times New Roman"/>
        </w:rPr>
        <w:t>Болевые синдром в стоматологической практике</w:t>
      </w:r>
    </w:p>
    <w:p w14:paraId="65DECE26" w14:textId="77777777" w:rsidR="00164E20" w:rsidRPr="00164E20" w:rsidRDefault="00164E20" w:rsidP="00164E20">
      <w:pPr>
        <w:shd w:val="clear" w:color="auto" w:fill="FFFFFF"/>
        <w:rPr>
          <w:rFonts w:ascii="Times New Roman" w:eastAsia="Times New Roman" w:hAnsi="Times New Roman"/>
        </w:rPr>
      </w:pPr>
      <w:r w:rsidRPr="00164E20">
        <w:rPr>
          <w:rFonts w:ascii="Times New Roman" w:eastAsia="Times New Roman" w:hAnsi="Times New Roman"/>
        </w:rPr>
        <w:t>Невропатические болевые синдромы</w:t>
      </w:r>
    </w:p>
    <w:p w14:paraId="2F978144" w14:textId="77777777" w:rsidR="00164E20" w:rsidRPr="00164E20" w:rsidRDefault="00164E20" w:rsidP="00164E20">
      <w:pPr>
        <w:shd w:val="clear" w:color="auto" w:fill="FFFFFF"/>
        <w:rPr>
          <w:rFonts w:ascii="Times New Roman" w:eastAsia="Times New Roman" w:hAnsi="Times New Roman"/>
        </w:rPr>
      </w:pPr>
      <w:r w:rsidRPr="00164E20">
        <w:rPr>
          <w:rFonts w:ascii="Times New Roman" w:eastAsia="Times New Roman" w:hAnsi="Times New Roman"/>
        </w:rPr>
        <w:t>Послеоперационные болевые синдромы</w:t>
      </w:r>
    </w:p>
    <w:p w14:paraId="6246D209" w14:textId="77777777" w:rsidR="00164E20" w:rsidRPr="00164E20" w:rsidRDefault="00164E20" w:rsidP="00164E20">
      <w:pPr>
        <w:shd w:val="clear" w:color="auto" w:fill="FFFFFF"/>
        <w:rPr>
          <w:rFonts w:ascii="Times New Roman" w:eastAsia="Times New Roman" w:hAnsi="Times New Roman"/>
        </w:rPr>
      </w:pPr>
      <w:r w:rsidRPr="00164E20">
        <w:rPr>
          <w:rFonts w:ascii="Times New Roman" w:eastAsia="Times New Roman" w:hAnsi="Times New Roman"/>
        </w:rPr>
        <w:t>Боль в онкологии</w:t>
      </w:r>
    </w:p>
    <w:p w14:paraId="51F49649" w14:textId="77777777" w:rsidR="00164E20" w:rsidRPr="00164E20" w:rsidRDefault="00164E20" w:rsidP="00164E20">
      <w:pPr>
        <w:shd w:val="clear" w:color="auto" w:fill="FFFFFF"/>
        <w:rPr>
          <w:rFonts w:ascii="Times New Roman" w:eastAsia="Times New Roman" w:hAnsi="Times New Roman"/>
        </w:rPr>
      </w:pPr>
      <w:r w:rsidRPr="00164E20">
        <w:rPr>
          <w:rFonts w:ascii="Times New Roman" w:eastAsia="Times New Roman" w:hAnsi="Times New Roman"/>
        </w:rPr>
        <w:t>Болевые синдромы в клинике внутренних болезней</w:t>
      </w:r>
    </w:p>
    <w:p w14:paraId="2F364164" w14:textId="77777777" w:rsidR="00164E20" w:rsidRPr="00164E20" w:rsidRDefault="00164E20" w:rsidP="00164E20">
      <w:pPr>
        <w:shd w:val="clear" w:color="auto" w:fill="FFFFFF"/>
        <w:rPr>
          <w:rFonts w:ascii="Times New Roman" w:eastAsia="Times New Roman" w:hAnsi="Times New Roman"/>
        </w:rPr>
      </w:pPr>
      <w:r w:rsidRPr="00164E20">
        <w:rPr>
          <w:rFonts w:ascii="Times New Roman" w:eastAsia="Times New Roman" w:hAnsi="Times New Roman"/>
        </w:rPr>
        <w:t>Психогенные болевые синдромы</w:t>
      </w:r>
    </w:p>
    <w:p w14:paraId="4F776F1F" w14:textId="77777777" w:rsidR="00164E20" w:rsidRPr="00164E20" w:rsidRDefault="00164E20" w:rsidP="00164E20">
      <w:pPr>
        <w:shd w:val="clear" w:color="auto" w:fill="FFFFFF"/>
        <w:rPr>
          <w:rFonts w:ascii="Times New Roman" w:eastAsia="Times New Roman" w:hAnsi="Times New Roman"/>
        </w:rPr>
      </w:pPr>
      <w:r w:rsidRPr="00164E20">
        <w:rPr>
          <w:rFonts w:ascii="Times New Roman" w:eastAsia="Times New Roman" w:hAnsi="Times New Roman"/>
        </w:rPr>
        <w:t>Методы оценки и диагностики хронической боли</w:t>
      </w:r>
    </w:p>
    <w:p w14:paraId="33EED147" w14:textId="77777777" w:rsidR="00164E20" w:rsidRPr="00164E20" w:rsidRDefault="00164E20" w:rsidP="00164E20">
      <w:pPr>
        <w:shd w:val="clear" w:color="auto" w:fill="FFFFFF"/>
        <w:rPr>
          <w:rFonts w:ascii="Times New Roman" w:eastAsia="Times New Roman" w:hAnsi="Times New Roman"/>
        </w:rPr>
      </w:pPr>
      <w:r w:rsidRPr="00164E20">
        <w:rPr>
          <w:rFonts w:ascii="Times New Roman" w:eastAsia="Times New Roman" w:hAnsi="Times New Roman"/>
        </w:rPr>
        <w:t>Нейрохирургическая коррекция болевых синдромов</w:t>
      </w:r>
    </w:p>
    <w:p w14:paraId="6BDF628A" w14:textId="77777777" w:rsidR="00164E20" w:rsidRPr="00164E20" w:rsidRDefault="00164E20" w:rsidP="00164E20">
      <w:pPr>
        <w:shd w:val="clear" w:color="auto" w:fill="FFFFFF"/>
        <w:rPr>
          <w:rFonts w:ascii="Times New Roman" w:eastAsia="Times New Roman" w:hAnsi="Times New Roman"/>
        </w:rPr>
      </w:pPr>
      <w:r w:rsidRPr="00164E20">
        <w:rPr>
          <w:rFonts w:ascii="Times New Roman" w:eastAsia="Times New Roman" w:hAnsi="Times New Roman"/>
        </w:rPr>
        <w:t>Профилактика, лечение и реабилитация больных с хронической болью</w:t>
      </w:r>
    </w:p>
    <w:p w14:paraId="64E3F519" w14:textId="73D4287D" w:rsidR="009F266B" w:rsidRPr="00164E20" w:rsidRDefault="00164E20" w:rsidP="00164E20">
      <w:pPr>
        <w:shd w:val="clear" w:color="auto" w:fill="FFFFFF"/>
        <w:rPr>
          <w:rFonts w:ascii="Times New Roman" w:eastAsia="Times New Roman" w:hAnsi="Times New Roman"/>
        </w:rPr>
      </w:pPr>
      <w:r w:rsidRPr="00164E20">
        <w:rPr>
          <w:rFonts w:ascii="Times New Roman" w:eastAsia="Times New Roman" w:hAnsi="Times New Roman"/>
        </w:rPr>
        <w:t>Организация противоболевой медицинской помощи в России</w:t>
      </w:r>
    </w:p>
    <w:p w14:paraId="13BE4581" w14:textId="321E2AB7" w:rsidR="009F266B" w:rsidRPr="00164E20" w:rsidRDefault="009F266B" w:rsidP="009F266B">
      <w:pPr>
        <w:shd w:val="clear" w:color="auto" w:fill="FFFFFF"/>
        <w:rPr>
          <w:rFonts w:ascii="Times New Roman" w:eastAsia="Times New Roman" w:hAnsi="Times New Roman"/>
        </w:rPr>
      </w:pPr>
    </w:p>
    <w:p w14:paraId="09D2F9F8" w14:textId="3C3E1743" w:rsidR="009F266B" w:rsidRPr="00164E20" w:rsidRDefault="009F266B" w:rsidP="009F266B">
      <w:pPr>
        <w:shd w:val="clear" w:color="auto" w:fill="FFFFFF"/>
        <w:rPr>
          <w:rFonts w:ascii="Times New Roman" w:eastAsia="Times New Roman" w:hAnsi="Times New Roman"/>
          <w:b/>
        </w:rPr>
      </w:pPr>
      <w:r w:rsidRPr="00164E20">
        <w:rPr>
          <w:rFonts w:ascii="Times New Roman" w:eastAsia="Times New Roman" w:hAnsi="Times New Roman"/>
          <w:b/>
        </w:rPr>
        <w:t>КОНТАКТНАЯ ИНФОРМАЦИЯ</w:t>
      </w:r>
    </w:p>
    <w:p w14:paraId="350F4B8B" w14:textId="23EF18F5" w:rsidR="009F266B" w:rsidRPr="00164E20" w:rsidRDefault="009F266B" w:rsidP="009F266B">
      <w:pPr>
        <w:jc w:val="both"/>
        <w:rPr>
          <w:rFonts w:ascii="Times New Roman" w:hAnsi="Times New Roman"/>
        </w:rPr>
      </w:pPr>
      <w:r w:rsidRPr="00164E20">
        <w:rPr>
          <w:rFonts w:ascii="Times New Roman" w:hAnsi="Times New Roman"/>
        </w:rPr>
        <w:t>Технический организатор конференции – ООО «</w:t>
      </w:r>
      <w:proofErr w:type="spellStart"/>
      <w:r w:rsidRPr="00164E20">
        <w:rPr>
          <w:rFonts w:ascii="Times New Roman" w:hAnsi="Times New Roman"/>
        </w:rPr>
        <w:t>Триалог</w:t>
      </w:r>
      <w:proofErr w:type="spellEnd"/>
      <w:r w:rsidRPr="00164E20">
        <w:rPr>
          <w:rFonts w:ascii="Times New Roman" w:hAnsi="Times New Roman"/>
        </w:rPr>
        <w:t>»:</w:t>
      </w:r>
    </w:p>
    <w:p w14:paraId="7DCC5FAE" w14:textId="77777777" w:rsidR="009F266B" w:rsidRPr="00164E20" w:rsidRDefault="009F266B" w:rsidP="009F266B">
      <w:pPr>
        <w:shd w:val="clear" w:color="auto" w:fill="FFFFFF"/>
        <w:rPr>
          <w:rFonts w:ascii="Times New Roman" w:eastAsia="Times New Roman" w:hAnsi="Times New Roman"/>
          <w:lang w:val="en-US"/>
        </w:rPr>
      </w:pPr>
      <w:r w:rsidRPr="00164E20">
        <w:rPr>
          <w:rFonts w:ascii="Times New Roman" w:eastAsia="Times New Roman" w:hAnsi="Times New Roman"/>
        </w:rPr>
        <w:t>Тел</w:t>
      </w:r>
      <w:r w:rsidRPr="00164E20">
        <w:rPr>
          <w:rFonts w:ascii="Times New Roman" w:eastAsia="Times New Roman" w:hAnsi="Times New Roman"/>
          <w:lang w:val="en-US"/>
        </w:rPr>
        <w:t>. +7 (499) 390 34 38</w:t>
      </w:r>
    </w:p>
    <w:p w14:paraId="1297AB00" w14:textId="7711E6AD" w:rsidR="009F266B" w:rsidRPr="00164E20" w:rsidRDefault="009F266B" w:rsidP="009F266B">
      <w:pPr>
        <w:shd w:val="clear" w:color="auto" w:fill="FFFFFF"/>
        <w:rPr>
          <w:rFonts w:ascii="Times New Roman" w:hAnsi="Times New Roman"/>
          <w:lang w:val="en-US"/>
        </w:rPr>
      </w:pPr>
      <w:r w:rsidRPr="00164E20">
        <w:rPr>
          <w:rFonts w:ascii="Times New Roman" w:eastAsia="Times New Roman" w:hAnsi="Times New Roman"/>
          <w:lang w:val="en-US"/>
        </w:rPr>
        <w:t>E-</w:t>
      </w:r>
      <w:r w:rsidRPr="00164E20">
        <w:rPr>
          <w:rFonts w:ascii="Times New Roman" w:eastAsia="Times New Roman" w:hAnsi="Times New Roman"/>
          <w:color w:val="auto"/>
          <w:lang w:val="en-US"/>
        </w:rPr>
        <w:t xml:space="preserve">mail: </w:t>
      </w:r>
      <w:hyperlink r:id="rId6" w:history="1">
        <w:r w:rsidR="00164E20" w:rsidRPr="00B05D49">
          <w:rPr>
            <w:rStyle w:val="a5"/>
            <w:rFonts w:ascii="Times New Roman" w:hAnsi="Times New Roman"/>
            <w:color w:val="auto"/>
            <w:shd w:val="clear" w:color="auto" w:fill="FFFFFF"/>
            <w:lang w:val="en-US"/>
          </w:rPr>
          <w:t>pain@confreg.org</w:t>
        </w:r>
      </w:hyperlink>
      <w:r w:rsidR="00164E20" w:rsidRPr="00B05D49">
        <w:rPr>
          <w:rFonts w:ascii="Times New Roman" w:hAnsi="Times New Roman"/>
          <w:color w:val="auto"/>
          <w:lang w:val="en-US"/>
        </w:rPr>
        <w:t xml:space="preserve"> </w:t>
      </w:r>
    </w:p>
    <w:p w14:paraId="591D48C0" w14:textId="5195020F" w:rsidR="004F6718" w:rsidRPr="00164E20" w:rsidRDefault="008E7726" w:rsidP="009F266B">
      <w:pPr>
        <w:shd w:val="clear" w:color="auto" w:fill="FFFFFF"/>
        <w:rPr>
          <w:rFonts w:ascii="Times New Roman" w:hAnsi="Times New Roman"/>
          <w:color w:val="BE5579"/>
        </w:rPr>
      </w:pPr>
      <w:hyperlink r:id="rId7" w:history="1">
        <w:r w:rsidR="00164E20" w:rsidRPr="00164E20">
          <w:rPr>
            <w:rStyle w:val="a5"/>
            <w:rFonts w:ascii="Times New Roman" w:hAnsi="Times New Roman"/>
            <w:lang w:val="en-US"/>
          </w:rPr>
          <w:t>https://painrussia.confreg.org</w:t>
        </w:r>
      </w:hyperlink>
      <w:r w:rsidR="00164E20" w:rsidRPr="00164E20">
        <w:rPr>
          <w:rFonts w:ascii="Times New Roman" w:hAnsi="Times New Roman"/>
          <w:color w:val="BE5579"/>
        </w:rPr>
        <w:t xml:space="preserve"> </w:t>
      </w:r>
    </w:p>
    <w:sectPr w:rsidR="004F6718" w:rsidRPr="00164E20" w:rsidSect="00B30A6D">
      <w:pgSz w:w="11900" w:h="16840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F2C7D"/>
    <w:multiLevelType w:val="hybridMultilevel"/>
    <w:tmpl w:val="30104DAC"/>
    <w:lvl w:ilvl="0" w:tplc="A628B960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C387159"/>
    <w:multiLevelType w:val="hybridMultilevel"/>
    <w:tmpl w:val="7472C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924D3"/>
    <w:multiLevelType w:val="hybridMultilevel"/>
    <w:tmpl w:val="16AE5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B0482"/>
    <w:multiLevelType w:val="multilevel"/>
    <w:tmpl w:val="37D0B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AF3417"/>
    <w:multiLevelType w:val="multilevel"/>
    <w:tmpl w:val="0B8E9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AD6388"/>
    <w:multiLevelType w:val="hybridMultilevel"/>
    <w:tmpl w:val="6EE4A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05466F"/>
    <w:multiLevelType w:val="hybridMultilevel"/>
    <w:tmpl w:val="79400A0C"/>
    <w:lvl w:ilvl="0" w:tplc="1446118C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904270F"/>
    <w:multiLevelType w:val="hybridMultilevel"/>
    <w:tmpl w:val="79286E72"/>
    <w:lvl w:ilvl="0" w:tplc="10D2C63C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57C235A"/>
    <w:multiLevelType w:val="multilevel"/>
    <w:tmpl w:val="F5123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D10088"/>
    <w:multiLevelType w:val="hybridMultilevel"/>
    <w:tmpl w:val="524495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0516CB"/>
    <w:multiLevelType w:val="hybridMultilevel"/>
    <w:tmpl w:val="D98EB9CA"/>
    <w:lvl w:ilvl="0" w:tplc="E63C134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3"/>
  </w:num>
  <w:num w:numId="9">
    <w:abstractNumId w:val="0"/>
  </w:num>
  <w:num w:numId="10">
    <w:abstractNumId w:val="5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A6D"/>
    <w:rsid w:val="0004746E"/>
    <w:rsid w:val="00073912"/>
    <w:rsid w:val="000E5C63"/>
    <w:rsid w:val="00114A36"/>
    <w:rsid w:val="00164E20"/>
    <w:rsid w:val="00196AE1"/>
    <w:rsid w:val="001D4A8E"/>
    <w:rsid w:val="003A4BBA"/>
    <w:rsid w:val="00464DAD"/>
    <w:rsid w:val="004F6718"/>
    <w:rsid w:val="005B1C5F"/>
    <w:rsid w:val="00604FB5"/>
    <w:rsid w:val="00611963"/>
    <w:rsid w:val="00772D0E"/>
    <w:rsid w:val="007C0B09"/>
    <w:rsid w:val="008050B2"/>
    <w:rsid w:val="008E7726"/>
    <w:rsid w:val="00900209"/>
    <w:rsid w:val="00963670"/>
    <w:rsid w:val="009F266B"/>
    <w:rsid w:val="009F5919"/>
    <w:rsid w:val="00A9077B"/>
    <w:rsid w:val="00A97200"/>
    <w:rsid w:val="00B05D49"/>
    <w:rsid w:val="00B21B05"/>
    <w:rsid w:val="00B30A6D"/>
    <w:rsid w:val="00B84AAA"/>
    <w:rsid w:val="00BE5A9B"/>
    <w:rsid w:val="00D00E4A"/>
    <w:rsid w:val="00D60A30"/>
    <w:rsid w:val="00D8574B"/>
    <w:rsid w:val="00D90861"/>
    <w:rsid w:val="00DD2E71"/>
    <w:rsid w:val="00F14E06"/>
    <w:rsid w:val="00F768FA"/>
    <w:rsid w:val="00FA6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115BC5"/>
  <w14:defaultImageDpi w14:val="300"/>
  <w15:docId w15:val="{2FE29AA3-501E-C64E-B16C-0C3FAA341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EastAsia" w:hAnsi="Verdana" w:cs="Times New Roman"/>
        <w:color w:val="000000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0A6D"/>
    <w:rPr>
      <w:rFonts w:ascii="Lucida Grande CY" w:hAnsi="Lucida Grande CY" w:cs="Lucida Grande CY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30A6D"/>
    <w:rPr>
      <w:rFonts w:ascii="Lucida Grande CY" w:hAnsi="Lucida Grande CY" w:cs="Lucida Grande CY"/>
      <w:sz w:val="18"/>
      <w:szCs w:val="18"/>
    </w:rPr>
  </w:style>
  <w:style w:type="character" w:styleId="a5">
    <w:name w:val="Hyperlink"/>
    <w:uiPriority w:val="99"/>
    <w:unhideWhenUsed/>
    <w:rsid w:val="00114A36"/>
    <w:rPr>
      <w:color w:val="0000FF"/>
      <w:u w:val="single"/>
    </w:rPr>
  </w:style>
  <w:style w:type="paragraph" w:styleId="a6">
    <w:name w:val="No Spacing"/>
    <w:qFormat/>
    <w:rsid w:val="00114A36"/>
    <w:rPr>
      <w:rFonts w:ascii="Calibri" w:eastAsia="Calibri" w:hAnsi="Calibri"/>
      <w:color w:val="auto"/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114A36"/>
    <w:pPr>
      <w:spacing w:after="200" w:line="276" w:lineRule="auto"/>
      <w:ind w:left="720"/>
      <w:contextualSpacing/>
    </w:pPr>
    <w:rPr>
      <w:rFonts w:asciiTheme="minorHAnsi" w:hAnsiTheme="minorHAnsi" w:cstheme="minorBid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43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0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520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09229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775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57239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05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67529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87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1159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223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97735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73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91003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17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16585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05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9086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41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569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64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ainrussia.confreg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usbolinet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TrialogDell</cp:lastModifiedBy>
  <cp:revision>10</cp:revision>
  <dcterms:created xsi:type="dcterms:W3CDTF">2021-12-07T08:18:00Z</dcterms:created>
  <dcterms:modified xsi:type="dcterms:W3CDTF">2022-01-13T06:43:00Z</dcterms:modified>
</cp:coreProperties>
</file>